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Пресс-релиз по результатам контрол</w:t>
      </w:r>
      <w:r>
        <w:rPr>
          <w:rFonts w:ascii="Times New Roman" w:hAnsi="Times New Roman" w:cs="Times New Roman"/>
          <w:b/>
          <w:sz w:val="28"/>
          <w:szCs w:val="28"/>
        </w:rPr>
        <w:t xml:space="preserve">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68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Плана контрольных мероприятий Министерства промышленности и </w:t>
      </w:r>
      <w:r>
        <w:rPr>
          <w:rFonts w:ascii="Times New Roman" w:hAnsi="Times New Roman" w:cs="Times New Roman"/>
          <w:sz w:val="28"/>
          <w:szCs w:val="28"/>
        </w:rPr>
        <w:t xml:space="preserve">торговли Удмуртской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на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планов</w:t>
      </w:r>
      <w:r>
        <w:rPr>
          <w:rFonts w:ascii="Times New Roman" w:hAnsi="Times New Roman" w:cs="Times New Roman"/>
          <w:sz w:val="28"/>
          <w:szCs w:val="28"/>
        </w:rPr>
        <w:t xml:space="preserve"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 xml:space="preserve">роприяти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тему</w:t>
      </w:r>
      <w:r>
        <w:rPr>
          <w:rFonts w:ascii="Times New Roman" w:hAnsi="Times New Roman" w:cs="Times New Roman"/>
          <w:sz w:val="28"/>
          <w:szCs w:val="28"/>
        </w:rPr>
        <w:t xml:space="preserve"> соблюдения получател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в 2020 - 2022 годах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sz w:val="28"/>
          <w:szCs w:val="28"/>
        </w:rPr>
        <w:t xml:space="preserve">на возмещение части затрат за пользование услугами теплоснабжения, энергоснабжения, газоснабжения газом промышленным, водоснабжения и водоотведения, услугами связи, доступа к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достижения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709" w:hanging="709"/>
        <w:jc w:val="both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Выездная проверк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ООО «Глазов.Электрон»</w:t>
      </w: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pStyle w:val="843"/>
        <w:ind w:left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проверки: с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.08</w:t>
      </w:r>
      <w:r>
        <w:rPr>
          <w:rFonts w:ascii="Times New Roman" w:hAnsi="Times New Roman" w:cs="Times New Roman"/>
          <w:sz w:val="28"/>
          <w:szCs w:val="28"/>
        </w:rPr>
        <w:t xml:space="preserve">.2024</w:t>
      </w:r>
      <w:r>
        <w:rPr>
          <w:rFonts w:ascii="Times New Roman" w:hAnsi="Times New Roman" w:cs="Times New Roman"/>
          <w:sz w:val="28"/>
          <w:szCs w:val="28"/>
        </w:rPr>
        <w:t xml:space="preserve">г.,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проверяемый период: 2020-202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рк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ООО «Глазов.Электрон»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соблюдены условия и порядок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на возмещение части затрат за пользование услугами теплоснабжения, энергоснабжения, газоснабжения газом промышленным, водоснабжения и водоотведения, услугами связи, доступа к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нарушений не выявлено.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bookmarkStart w:id="0" w:name="_GoBack"/>
      <w:r>
        <w:rPr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7"/>
    <w:next w:val="837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8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7"/>
    <w:next w:val="837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8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7"/>
    <w:next w:val="837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8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8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8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8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8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8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8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7"/>
    <w:next w:val="837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8"/>
    <w:link w:val="679"/>
    <w:uiPriority w:val="10"/>
    <w:rPr>
      <w:sz w:val="48"/>
      <w:szCs w:val="48"/>
    </w:rPr>
  </w:style>
  <w:style w:type="paragraph" w:styleId="681">
    <w:name w:val="Subtitle"/>
    <w:basedOn w:val="837"/>
    <w:next w:val="837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8"/>
    <w:link w:val="681"/>
    <w:uiPriority w:val="11"/>
    <w:rPr>
      <w:sz w:val="24"/>
      <w:szCs w:val="24"/>
    </w:rPr>
  </w:style>
  <w:style w:type="paragraph" w:styleId="683">
    <w:name w:val="Quote"/>
    <w:basedOn w:val="837"/>
    <w:next w:val="837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7"/>
    <w:next w:val="837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7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8"/>
    <w:link w:val="687"/>
    <w:uiPriority w:val="99"/>
  </w:style>
  <w:style w:type="paragraph" w:styleId="689">
    <w:name w:val="Footer"/>
    <w:basedOn w:val="837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8"/>
    <w:link w:val="689"/>
    <w:uiPriority w:val="99"/>
  </w:style>
  <w:style w:type="paragraph" w:styleId="691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4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3">
    <w:name w:val="List Paragraph"/>
    <w:basedOn w:val="83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Владыкина</dc:creator>
  <cp:revision>15</cp:revision>
  <dcterms:created xsi:type="dcterms:W3CDTF">2022-08-23T05:32:00Z</dcterms:created>
  <dcterms:modified xsi:type="dcterms:W3CDTF">2024-09-25T05:49:11Z</dcterms:modified>
</cp:coreProperties>
</file>